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FA" w:rsidRPr="00FD7BA3" w:rsidRDefault="007234FA" w:rsidP="00FD7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0" w:name="_GoBack"/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GUÍA PARA REVISORES DE ARTÍCULOS ORIGINALES</w:t>
      </w:r>
    </w:p>
    <w:p w:rsidR="007234FA" w:rsidRPr="00FD7BA3" w:rsidRDefault="00644F80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No. del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rtículo</w:t>
      </w:r>
      <w:proofErr w:type="spellEnd"/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9.45pt;height:18.25pt" o:ole="">
            <v:imagedata r:id="rId6" o:title=""/>
          </v:shape>
          <w:control r:id="rId7" w:name="DefaultOcxName" w:shapeid="_x0000_i1109"/>
        </w:object>
      </w:r>
    </w:p>
    <w:p w:rsidR="007234FA" w:rsidRPr="00FD7BA3" w:rsidRDefault="00644F80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Título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rtículo</w:t>
      </w:r>
      <w:proofErr w:type="spellEnd"/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12" type="#_x0000_t75" style="width:161.3pt;height:18.25pt" o:ole="">
            <v:imagedata r:id="rId8" o:title=""/>
          </v:shape>
          <w:control r:id="rId9" w:name="DefaultOcxName1" w:shapeid="_x0000_i1112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¿Coincide el texto de</w:t>
      </w:r>
      <w:r w:rsidR="00E32438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l artículo con otros ya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publicados? Puede comprobar esto </w:t>
      </w:r>
      <w:hyperlink r:id="rId10" w:tgtFrame="_blank" w:history="1">
        <w:r w:rsidRPr="00FD7B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val="es-ES"/>
          </w:rPr>
          <w:t>Aquí</w:t>
        </w:r>
      </w:hyperlink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(Utilice búsqueda rápida)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14" type="#_x0000_t75" style="width:20.15pt;height:18.25pt" o:ole="">
            <v:imagedata r:id="rId11" o:title=""/>
          </v:shape>
          <w:control r:id="rId12" w:name="DefaultOcxName2" w:shapeid="_x0000_i1114"/>
        </w:objec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Sí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17" type="#_x0000_t75" style="width:20.15pt;height:18.25pt" o:ole="">
            <v:imagedata r:id="rId11" o:title=""/>
          </v:shape>
          <w:control r:id="rId13" w:name="DefaultOcxName3" w:shapeid="_x0000_i1117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No 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¿El documento tiene 4500 palabras o menos?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20" type="#_x0000_t75" style="width:20.15pt;height:18.25pt" o:ole="">
            <v:imagedata r:id="rId11" o:title=""/>
          </v:shape>
          <w:control r:id="rId14" w:name="DefaultOcxName4" w:shapeid="_x0000_i1120"/>
        </w:objec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Sí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23" type="#_x0000_t75" style="width:20.15pt;height:18.25pt" o:ole="">
            <v:imagedata r:id="rId11" o:title=""/>
          </v:shape>
          <w:control r:id="rId15" w:name="DefaultOcxName5" w:shapeid="_x0000_i1123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No </w:t>
      </w:r>
    </w:p>
    <w:p w:rsidR="007234FA" w:rsidRPr="00FD7BA3" w:rsidRDefault="00C86406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Tí</w:t>
      </w:r>
      <w:r w:rsidR="007234FA"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tulo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-Apropiado y relacionado con el estudio 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-Contiene ¿Qué? ¿En Quién(es)?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-Número de palabras (hasta 15 palabras)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-¿Incluye el título en idioma Inglés? En caso de ser un artículo en portugués ¿incluye el título en inglés y español?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26" type="#_x0000_t75" style="width:20.15pt;height:18.25pt" o:ole="">
            <v:imagedata r:id="rId11" o:title=""/>
          </v:shape>
          <w:control r:id="rId16" w:name="DefaultOcxName6" w:shapeid="_x0000_i1126"/>
        </w:objec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a. Cumple todos los requisitos</w: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29" type="#_x0000_t75" style="width:20.15pt;height:18.25pt" o:ole="">
            <v:imagedata r:id="rId11" o:title=""/>
          </v:shape>
          <w:control r:id="rId17" w:name="DefaultOcxName7" w:shapeid="_x0000_i1129"/>
        </w:objec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b. Solo cumple algunos.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32" type="#_x0000_t75" style="width:20.15pt;height:18.25pt" o:ole="">
            <v:imagedata r:id="rId11" o:title=""/>
          </v:shape>
          <w:control r:id="rId18" w:name="DefaultOcxName8" w:shapeid="_x0000_i1132"/>
        </w:objec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c. No lo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</w: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cumple. </w:t>
      </w:r>
    </w:p>
    <w:p w:rsidR="007234FA" w:rsidRPr="00FD7BA3" w:rsidRDefault="00C86406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c, señale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36" type="#_x0000_t75" style="width:174.25pt;height:66.7pt" o:ole="">
            <v:imagedata r:id="rId19" o:title=""/>
          </v:shape>
          <w:control r:id="rId20" w:name="DefaultOcxName9" w:shapeid="_x0000_i1136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Resumen estructurado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-Introducción motivadora (síntesis)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-Objetivos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-Procedimientos empleados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-Resultados más relevantes</w: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(cifras)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-Conclusiones principales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-Número de palabras</w: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(hasta </w:t>
      </w:r>
      <w:r w:rsidR="006500E2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250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palabras)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-Palabras clave (entre 3 y 10 palabras o frases), relacionadas con el estudio y por la base de datos del </w:t>
      </w:r>
      <w:hyperlink r:id="rId21" w:tgtFrame="_blank" w:history="1">
        <w:proofErr w:type="spellStart"/>
        <w:r w:rsidRPr="00FD7B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s-ES"/>
          </w:rPr>
          <w:t>DeCs</w:t>
        </w:r>
        <w:proofErr w:type="spellEnd"/>
      </w:hyperlink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o </w:t>
      </w:r>
      <w:hyperlink r:id="rId22" w:tgtFrame="_blank" w:history="1">
        <w:proofErr w:type="spellStart"/>
        <w:r w:rsidRPr="00FD7B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s-ES"/>
          </w:rPr>
          <w:t>MeSH</w:t>
        </w:r>
        <w:proofErr w:type="spellEnd"/>
        <w:r w:rsidRPr="00FD7B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s-ES"/>
          </w:rPr>
          <w:br/>
        </w:r>
      </w:hyperlink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38" type="#_x0000_t75" style="width:20.15pt;height:18.25pt" o:ole="">
            <v:imagedata r:id="rId11" o:title=""/>
          </v:shape>
          <w:control r:id="rId23" w:name="DefaultOcxName10" w:shapeid="_x0000_i1138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a. Cumple </w: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todos los requisitos</w: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41" type="#_x0000_t75" style="width:20.15pt;height:18.25pt" o:ole="">
            <v:imagedata r:id="rId11" o:title=""/>
          </v:shape>
          <w:control r:id="rId24" w:name="DefaultOcxName11" w:shapeid="_x0000_i1141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b. Solo cumple algunos</w: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44" type="#_x0000_t75" style="width:20.15pt;height:18.25pt" o:ole="">
            <v:imagedata r:id="rId11" o:title=""/>
          </v:shape>
          <w:control r:id="rId25" w:name="DefaultOcxName12" w:shapeid="_x0000_i1144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c. No</w:t>
      </w:r>
      <w:r w:rsidR="00C8640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los</w: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cumple.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48" type="#_x0000_t75" style="width:174.25pt;height:66.7pt" o:ole="">
            <v:imagedata r:id="rId19" o:title=""/>
          </v:shape>
          <w:control r:id="rId26" w:name="DefaultOcxName13" w:shapeid="_x0000_i1148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Introducción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-Explica 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el problema general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-Plantea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el problema de investigación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-Antecedentes y el estado actual de la temática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-Claridad de la descripción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D82D78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-Explica la pertinencia, novedad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y just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ificación del estudio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D82D78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-Aportes </w:t>
      </w:r>
      <w:r w:rsidR="00A724A7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que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podría brindar el estudio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-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Claridad de la descripción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Incluye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el objetivo o los objetivos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al final de introducción en un párrafo sin viñetas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Son c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laros, precisos, medibles (no válidos para estu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dios cualitativos) y relacionados con las conclusiones del artículo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604DA9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 ¿Las acotaciones las realiza en superíndice, entre paréntesis y luego de los signos de puntuación?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50" type="#_x0000_t75" style="width:20.15pt;height:18.25pt" o:ole="">
            <v:imagedata r:id="rId11" o:title=""/>
          </v:shape>
          <w:control r:id="rId27" w:name="DefaultOcxName14" w:shapeid="_x0000_i1150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a. Cumple 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todos los requisitos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53" type="#_x0000_t75" style="width:20.15pt;height:18.25pt" o:ole="">
            <v:imagedata r:id="rId11" o:title=""/>
          </v:shape>
          <w:control r:id="rId28" w:name="DefaultOcxName15" w:shapeid="_x0000_i1153"/>
        </w:objec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b. Solo cumple 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algunos.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56" type="#_x0000_t75" style="width:20.15pt;height:18.25pt" o:ole="">
            <v:imagedata r:id="rId11" o:title=""/>
          </v:shape>
          <w:control r:id="rId29" w:name="DefaultOcxName16" w:shapeid="_x0000_i1156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c. No </w:t>
      </w:r>
      <w:r w:rsidR="0058652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los </w:t>
      </w:r>
      <w:r w:rsidR="008869F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cumple.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object w:dxaOrig="225" w:dyaOrig="225">
          <v:shape id="_x0000_i1160" type="#_x0000_t75" style="width:174.25pt;height:66.7pt" o:ole="">
            <v:imagedata r:id="rId19" o:title=""/>
          </v:shape>
          <w:control r:id="rId30" w:name="DefaultOcxName17" w:shapeid="_x0000_i1160"/>
        </w:object>
      </w:r>
    </w:p>
    <w:p w:rsidR="007234FA" w:rsidRPr="00FD7BA3" w:rsidRDefault="008869F3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Métodos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-Tipo de estudio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-Universo y muestra (forma de obtención)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-Variables empleadas, no poner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tablas de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operacionalización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(n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o válido para estudios cualitativos)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-Procederes apropiados para la obtención de la información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-Procederes apropiados para el procesamiento y análisis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-Aspec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tos éticos.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Replicabilidad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del e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studio.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62" type="#_x0000_t75" style="width:20.15pt;height:18.25pt" o:ole="">
            <v:imagedata r:id="rId11" o:title=""/>
          </v:shape>
          <w:control r:id="rId31" w:name="DefaultOcxName18" w:shapeid="_x0000_i1162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a. Cumple todos los requisitos.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65" type="#_x0000_t75" style="width:20.15pt;height:18.25pt" o:ole="">
            <v:imagedata r:id="rId11" o:title=""/>
          </v:shape>
          <w:control r:id="rId32" w:name="DefaultOcxName19" w:shapeid="_x0000_i1165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b. Solo cumple algunos.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68" type="#_x0000_t75" style="width:20.15pt;height:18.25pt" o:ole="">
            <v:imagedata r:id="rId11" o:title=""/>
          </v:shape>
          <w:control r:id="rId33" w:name="DefaultOcxName20" w:shapeid="_x0000_i1168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c. No </w: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los cumple.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72" type="#_x0000_t75" style="width:174.25pt;height:66.7pt" o:ole="">
            <v:imagedata r:id="rId19" o:title=""/>
          </v:shape>
          <w:control r:id="rId34" w:name="DefaultOcxName21" w:shapeid="_x0000_i1172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Resultados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-Correspondencia con los objetivos. Presentación adecuada y como máximo de 5 tablas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(con  o figuras. 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-Las figuras tienen sus respectivos pies.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-Las tablas tienen sus respectivos títulos. 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-Las imágenes tienen la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itidez y el contraste necesarios.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-Exposición adecuada, solo cifras, sin interpretaciones. Ej. Predominó, más extensa, etc.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74" type="#_x0000_t75" style="width:20.15pt;height:18.25pt" o:ole="">
            <v:imagedata r:id="rId11" o:title=""/>
          </v:shape>
          <w:control r:id="rId35" w:name="DefaultOcxName22" w:shapeid="_x0000_i1174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a. Cumple</w: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todos los requisitos.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77" type="#_x0000_t75" style="width:20.15pt;height:18.25pt" o:ole="">
            <v:imagedata r:id="rId11" o:title=""/>
          </v:shape>
          <w:control r:id="rId36" w:name="DefaultOcxName23" w:shapeid="_x0000_i1177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b. Solo cumple algunos.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80" type="#_x0000_t75" style="width:20.15pt;height:18.25pt" o:ole="">
            <v:imagedata r:id="rId11" o:title=""/>
          </v:shape>
          <w:control r:id="rId37" w:name="DefaultOcxName24" w:shapeid="_x0000_i1180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c. No </w: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los cumple.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object w:dxaOrig="225" w:dyaOrig="225">
          <v:shape id="_x0000_i1184" type="#_x0000_t75" style="width:174.25pt;height:66.7pt" o:ole="">
            <v:imagedata r:id="rId19" o:title=""/>
          </v:shape>
          <w:control r:id="rId38" w:name="DefaultOcxName25" w:shapeid="_x0000_i1184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Discusión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-Comparación con otros estudios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-Argumentación de lo obtenido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-Evitar cifras, no citar tablas, ni repetir resultados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984BC4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 ¿Las acotaciones las realiza en superíndice, entre paréntesis y luego de los signos de puntuación?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86" type="#_x0000_t75" style="width:20.15pt;height:18.25pt" o:ole="">
            <v:imagedata r:id="rId11" o:title=""/>
          </v:shape>
          <w:control r:id="rId39" w:name="DefaultOcxName26" w:shapeid="_x0000_i1186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a. Cumple todos los requisitos.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89" type="#_x0000_t75" style="width:20.15pt;height:18.25pt" o:ole="">
            <v:imagedata r:id="rId11" o:title=""/>
          </v:shape>
          <w:control r:id="rId40" w:name="DefaultOcxName27" w:shapeid="_x0000_i1189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b. Solo cumple algunos.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92" type="#_x0000_t75" style="width:20.15pt;height:18.25pt" o:ole="">
            <v:imagedata r:id="rId11" o:title=""/>
          </v:shape>
          <w:control r:id="rId41" w:name="DefaultOcxName28" w:shapeid="_x0000_i1192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c. No los cumple. 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96" type="#_x0000_t75" style="width:174.25pt;height:66.7pt" o:ole="">
            <v:imagedata r:id="rId19" o:title=""/>
          </v:shape>
          <w:control r:id="rId42" w:name="DefaultOcxName29" w:shapeid="_x0000_i1196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Conclusiones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al final de la discusión en correspondencia con los 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objetivos, diseño del estudio y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los resultados del análisis.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-Exposición resumida, en forma de párrafo sin viñetas.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198" type="#_x0000_t75" style="width:20.15pt;height:18.25pt" o:ole="">
            <v:imagedata r:id="rId11" o:title=""/>
          </v:shape>
          <w:control r:id="rId43" w:name="DefaultOcxName30" w:shapeid="_x0000_i1198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a. Cumple </w: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todos los requisitos.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01" type="#_x0000_t75" style="width:20.15pt;height:18.25pt" o:ole="">
            <v:imagedata r:id="rId11" o:title=""/>
          </v:shape>
          <w:control r:id="rId44" w:name="DefaultOcxName31" w:shapeid="_x0000_i1201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b. Solo cumple algunos</w: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04" type="#_x0000_t75" style="width:20.15pt;height:18.25pt" o:ole="">
            <v:imagedata r:id="rId11" o:title=""/>
          </v:shape>
          <w:control r:id="rId45" w:name="DefaultOcxName32" w:shapeid="_x0000_i1204"/>
        </w:object>
      </w:r>
      <w:r w:rsidR="00D917C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c. No cumple.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08" type="#_x0000_t75" style="width:174.25pt;height:66.7pt" o:ole="">
            <v:imagedata r:id="rId19" o:title=""/>
          </v:shape>
          <w:control r:id="rId46" w:name="DefaultOcxName33" w:shapeid="_x0000_i1208"/>
        </w:object>
      </w:r>
    </w:p>
    <w:p w:rsidR="007234FA" w:rsidRPr="00FD7BA3" w:rsidRDefault="00BB2D56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Referencias b</w:t>
      </w:r>
      <w:r w:rsidR="007234FA"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ibliográficas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-Adecuada correspondencia entre las acotaciones y las referencias.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-Integridad, actualidad (5</w:t>
      </w:r>
      <w:r w:rsidR="00984BC4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5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% de los últimos 5 años), número apropiado.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-Uso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correcto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las</w:t>
      </w:r>
      <w:r w:rsidR="007234FA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47" w:tgtFrame="_blank" w:history="1">
        <w:r w:rsidR="007234FA" w:rsidRPr="00FD7B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s-ES"/>
          </w:rPr>
          <w:t>Normas de Vancouver</w:t>
        </w:r>
      </w:hyperlink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10" type="#_x0000_t75" style="width:20.15pt;height:18.25pt" o:ole="">
            <v:imagedata r:id="rId11" o:title=""/>
          </v:shape>
          <w:control r:id="rId48" w:name="DefaultOcxName34" w:shapeid="_x0000_i1210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a. Cumple 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todos los requisitos.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13" type="#_x0000_t75" style="width:20.15pt;height:18.25pt" o:ole="">
            <v:imagedata r:id="rId11" o:title=""/>
          </v:shape>
          <w:control r:id="rId49" w:name="DefaultOcxName35" w:shapeid="_x0000_i1213"/>
        </w:objec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b. Solo cumple algunos.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16" type="#_x0000_t75" style="width:20.15pt;height:18.25pt" o:ole="">
            <v:imagedata r:id="rId11" o:title=""/>
          </v:shape>
          <w:control r:id="rId50" w:name="DefaultOcxName36" w:shapeid="_x0000_i1216"/>
        </w:objec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c. No </w:t>
      </w:r>
      <w:r w:rsidR="00155F8B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los 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cumple.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caso de marcar b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 señalar aspectos deficientes y/o sugerencias.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20" type="#_x0000_t75" style="width:174.25pt;height:66.7pt" o:ole="">
            <v:imagedata r:id="rId19" o:title=""/>
          </v:shape>
          <w:control r:id="rId51" w:name="DefaultOcxName37" w:shapeid="_x0000_i1220"/>
        </w:objec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El título, la introducción, los objetivos, el método, los resultados, las conclusiones y las referencias ¿están en correspondencia?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22" type="#_x0000_t75" style="width:20.15pt;height:18.25pt" o:ole="">
            <v:imagedata r:id="rId11" o:title=""/>
          </v:shape>
          <w:control r:id="rId52" w:name="DefaultOcxName38" w:shapeid="_x0000_i1222"/>
        </w:objec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Sí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25" type="#_x0000_t75" style="width:20.15pt;height:18.25pt" o:ole="">
            <v:imagedata r:id="rId11" o:title=""/>
          </v:shape>
          <w:control r:id="rId53" w:name="DefaultOcxName39" w:shapeid="_x0000_i1225"/>
        </w:objec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No 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Idoneidad del artículo para la revista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-Actualidad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-Novedad o información de interés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-Prioridad (escala descendente 1 al 3)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IMPORTANTE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: En la plataforma </w:t>
      </w:r>
      <w:r w:rsidR="009F37E6" w:rsidRPr="00FD7B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on</w:t>
      </w:r>
      <w:r w:rsidRPr="00FD7B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line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seleccione una recomendación. Debe introducir la revisión o subir un fichero antes de seleccionar una recomendación.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Hay 5 opciones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: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Aceptar el envío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: C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uando el artículo revisado se acepta para publicar.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Se necesitan revisiones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: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Cua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ndo considera que otro especialista debe revisar el artículo.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Reenviar para revisión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: Cuando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considera que se acepta con modificaciones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Reenviar a otro sitio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: Cuando no se </w:t>
      </w:r>
      <w:r w:rsidR="00863F93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corresponde con e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 perfil</w:t>
      </w:r>
      <w:r w:rsidR="003B5EE0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editorial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esta revista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>-</w:t>
      </w:r>
      <w:r w:rsidRPr="00FD7B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Rechazar el envío</w:t>
      </w:r>
      <w:r w:rsidR="00BB2D56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: C</w:t>
      </w:r>
      <w:r w:rsidR="006C35E1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uando no es posible modificarlo. </w:t>
      </w:r>
      <w:r w:rsidR="006C35E1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br/>
        <w:t xml:space="preserve">Luego debe </w:t>
      </w: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dar clic en enviar revisión al/a la editor/a</w:t>
      </w:r>
      <w:r w:rsidR="00B367BC"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COMENTARIOS EN CASO DE NO ACEPTACIÓN (SÍNTESIS)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229" type="#_x0000_t75" style="width:174.25pt;height:66.7pt" o:ole="">
            <v:imagedata r:id="rId19" o:title=""/>
          </v:shape>
          <w:control r:id="rId54" w:name="DefaultOcxName40" w:shapeid="_x0000_i1229"/>
        </w:object>
      </w:r>
    </w:p>
    <w:p w:rsidR="007234FA" w:rsidRPr="00FD7BA3" w:rsidRDefault="007234FA" w:rsidP="00FD7B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</w:r>
    </w:p>
    <w:p w:rsidR="007234FA" w:rsidRPr="00FD7BA3" w:rsidRDefault="007234FA" w:rsidP="00FD7BA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s-ES"/>
        </w:rPr>
        <w:t>Principio del formulario</w:t>
      </w:r>
    </w:p>
    <w:p w:rsidR="007234FA" w:rsidRPr="00FD7BA3" w:rsidRDefault="007234FA" w:rsidP="00FD7BA3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s-ES"/>
        </w:rPr>
      </w:pPr>
      <w:r w:rsidRPr="00FD7BA3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s-ES"/>
        </w:rPr>
        <w:t>Final del formulario</w:t>
      </w:r>
    </w:p>
    <w:p w:rsidR="007234FA" w:rsidRPr="00FD7BA3" w:rsidRDefault="007234FA" w:rsidP="00FD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*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</w:t>
      </w:r>
      <w:proofErr w:type="spellEnd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campo </w:t>
      </w:r>
      <w:proofErr w:type="spellStart"/>
      <w:r w:rsidRPr="00FD7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obligatorio</w:t>
      </w:r>
      <w:proofErr w:type="spellEnd"/>
    </w:p>
    <w:bookmarkEnd w:id="0"/>
    <w:p w:rsidR="003B5AC9" w:rsidRPr="00FD7BA3" w:rsidRDefault="003B5AC9" w:rsidP="00FD7B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5AC9" w:rsidRPr="00FD7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21D7"/>
    <w:multiLevelType w:val="hybridMultilevel"/>
    <w:tmpl w:val="5CBAC212"/>
    <w:lvl w:ilvl="0" w:tplc="AA888D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FA"/>
    <w:rsid w:val="00155F8B"/>
    <w:rsid w:val="002A5F3B"/>
    <w:rsid w:val="002F2E61"/>
    <w:rsid w:val="003B5AC9"/>
    <w:rsid w:val="003B5EE0"/>
    <w:rsid w:val="005126D0"/>
    <w:rsid w:val="00524370"/>
    <w:rsid w:val="00586523"/>
    <w:rsid w:val="00604DA9"/>
    <w:rsid w:val="00644F80"/>
    <w:rsid w:val="006500E2"/>
    <w:rsid w:val="006C35E1"/>
    <w:rsid w:val="007234FA"/>
    <w:rsid w:val="00743F43"/>
    <w:rsid w:val="00863F93"/>
    <w:rsid w:val="008869F3"/>
    <w:rsid w:val="00893E08"/>
    <w:rsid w:val="00984BC4"/>
    <w:rsid w:val="009F37E6"/>
    <w:rsid w:val="00A724A7"/>
    <w:rsid w:val="00AA5C67"/>
    <w:rsid w:val="00B367BC"/>
    <w:rsid w:val="00BB2D56"/>
    <w:rsid w:val="00C86406"/>
    <w:rsid w:val="00C93135"/>
    <w:rsid w:val="00D82D78"/>
    <w:rsid w:val="00D917C3"/>
    <w:rsid w:val="00E32438"/>
    <w:rsid w:val="00EC3BAA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3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234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234F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234FA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234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234FA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234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234FA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7234FA"/>
  </w:style>
  <w:style w:type="paragraph" w:styleId="Prrafodelista">
    <w:name w:val="List Paragraph"/>
    <w:basedOn w:val="Normal"/>
    <w:uiPriority w:val="34"/>
    <w:qFormat/>
    <w:rsid w:val="00BB2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3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234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234F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234FA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234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234FA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234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234FA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7234FA"/>
  </w:style>
  <w:style w:type="paragraph" w:styleId="Prrafodelista">
    <w:name w:val="List Paragraph"/>
    <w:basedOn w:val="Normal"/>
    <w:uiPriority w:val="34"/>
    <w:qFormat/>
    <w:rsid w:val="00BB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hyperlink" Target="http://decs.bvs.br/E/homepagee.htm" TargetMode="Externa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hyperlink" Target="http://bvs.sld.cu/revistas/recursos/vancouver_2012.pdf" TargetMode="External"/><Relationship Id="rId50" Type="http://schemas.openxmlformats.org/officeDocument/2006/relationships/control" Target="activeX/activeX37.xml"/><Relationship Id="rId55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0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6.xml"/><Relationship Id="rId10" Type="http://schemas.openxmlformats.org/officeDocument/2006/relationships/hyperlink" Target="http://www.plagium.com/detectordeplagio.cfm?language=es" TargetMode="External"/><Relationship Id="rId19" Type="http://schemas.openxmlformats.org/officeDocument/2006/relationships/image" Target="media/image4.wmf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39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hyperlink" Target="http://www.ncbi.nlm.nih.gov/mesh" TargetMode="Externa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5.xml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docencia</cp:lastModifiedBy>
  <cp:revision>20</cp:revision>
  <dcterms:created xsi:type="dcterms:W3CDTF">2021-05-05T16:36:00Z</dcterms:created>
  <dcterms:modified xsi:type="dcterms:W3CDTF">2021-05-08T11:58:00Z</dcterms:modified>
</cp:coreProperties>
</file>